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54E" w:rsidRPr="00611B68" w:rsidRDefault="00BE3239">
      <w:pPr>
        <w:rPr>
          <w:b/>
          <w:color w:val="920000"/>
          <w:sz w:val="40"/>
          <w:szCs w:val="40"/>
        </w:rPr>
      </w:pPr>
      <w:r w:rsidRPr="00611B68">
        <w:rPr>
          <w:b/>
          <w:color w:val="920000"/>
          <w:sz w:val="40"/>
          <w:szCs w:val="40"/>
        </w:rPr>
        <w:t>Changes in ‘ Account list for Audit ‘</w:t>
      </w:r>
      <w:r w:rsidR="00590D36">
        <w:rPr>
          <w:b/>
          <w:color w:val="920000"/>
          <w:sz w:val="40"/>
          <w:szCs w:val="40"/>
        </w:rPr>
        <w:t xml:space="preserve"> – Adding a Multiple Client Range &amp; Saving a Sub List</w:t>
      </w:r>
    </w:p>
    <w:p w:rsidR="00611B68" w:rsidRDefault="00611B68">
      <w:pPr>
        <w:rPr>
          <w:rFonts w:ascii="Cambria" w:hAnsi="Cambria"/>
        </w:rPr>
      </w:pPr>
    </w:p>
    <w:p w:rsidR="00D41F23" w:rsidRPr="00B537C7" w:rsidRDefault="00D41F23" w:rsidP="00611B68">
      <w:pPr>
        <w:spacing w:after="0"/>
        <w:rPr>
          <w:rFonts w:ascii="Cambria" w:hAnsi="Cambria"/>
        </w:rPr>
      </w:pPr>
      <w:r w:rsidRPr="00B537C7">
        <w:rPr>
          <w:rFonts w:ascii="Cambria" w:hAnsi="Cambria"/>
        </w:rPr>
        <w:t xml:space="preserve">The option ‘ Account list for Audit ‘ </w:t>
      </w:r>
      <w:r w:rsidR="00127DFD" w:rsidRPr="00B537C7">
        <w:rPr>
          <w:rFonts w:ascii="Cambria" w:hAnsi="Cambria"/>
        </w:rPr>
        <w:t xml:space="preserve">is useful to clients in many ways as it </w:t>
      </w:r>
      <w:r w:rsidRPr="00B537C7">
        <w:rPr>
          <w:rFonts w:ascii="Cambria" w:hAnsi="Cambria"/>
        </w:rPr>
        <w:t xml:space="preserve">gives you the ability to select </w:t>
      </w:r>
      <w:r w:rsidR="00F21E88" w:rsidRPr="00B537C7">
        <w:rPr>
          <w:rFonts w:ascii="Cambria" w:hAnsi="Cambria"/>
        </w:rPr>
        <w:t xml:space="preserve">(categorize) </w:t>
      </w:r>
      <w:r w:rsidRPr="00B537C7">
        <w:rPr>
          <w:rFonts w:ascii="Cambria" w:hAnsi="Cambria"/>
        </w:rPr>
        <w:t xml:space="preserve">accounts </w:t>
      </w:r>
      <w:r w:rsidR="00DA2084" w:rsidRPr="00B537C7">
        <w:rPr>
          <w:rFonts w:ascii="Cambria" w:hAnsi="Cambria"/>
        </w:rPr>
        <w:t xml:space="preserve">using various options, depending on the client requirement. </w:t>
      </w:r>
    </w:p>
    <w:p w:rsidR="00611B68" w:rsidRDefault="00611B68" w:rsidP="00611B68">
      <w:pPr>
        <w:spacing w:after="0"/>
        <w:rPr>
          <w:rFonts w:ascii="Cambria" w:hAnsi="Cambria"/>
        </w:rPr>
      </w:pPr>
    </w:p>
    <w:p w:rsidR="00BE3239" w:rsidRPr="00B537C7" w:rsidRDefault="00DA2922">
      <w:pPr>
        <w:rPr>
          <w:rFonts w:ascii="Cambria" w:hAnsi="Cambria"/>
        </w:rPr>
      </w:pPr>
      <w:r w:rsidRPr="00B537C7">
        <w:rPr>
          <w:rFonts w:ascii="Cambria" w:hAnsi="Cambria"/>
        </w:rPr>
        <w:t>You can access this feature using the following Menu Option.</w:t>
      </w:r>
    </w:p>
    <w:p w:rsidR="00BE3239" w:rsidRPr="00B537C7" w:rsidRDefault="00BE3239">
      <w:pPr>
        <w:rPr>
          <w:rFonts w:ascii="Cambria" w:hAnsi="Cambria"/>
        </w:rPr>
      </w:pPr>
      <w:r w:rsidRPr="00B537C7">
        <w:rPr>
          <w:rFonts w:ascii="Cambria" w:hAnsi="Cambria"/>
        </w:rPr>
        <w:t>RMEx Main Menu -&gt; Opt.2. Management menu -&gt; Opt. 7. Smart Code/User audit options -&gt; Opt. 6. Display accounts for audit</w:t>
      </w:r>
    </w:p>
    <w:p w:rsidR="00E616AE" w:rsidRDefault="00DA2922">
      <w:pPr>
        <w:rPr>
          <w:rFonts w:ascii="Cambria" w:hAnsi="Cambria"/>
        </w:rPr>
      </w:pPr>
      <w:r w:rsidRPr="00B537C7">
        <w:rPr>
          <w:rFonts w:ascii="Cambria" w:hAnsi="Cambria"/>
        </w:rPr>
        <w:t>Then</w:t>
      </w:r>
      <w:r w:rsidR="00E616AE" w:rsidRPr="00B537C7">
        <w:rPr>
          <w:rFonts w:ascii="Cambria" w:hAnsi="Cambria"/>
        </w:rPr>
        <w:t xml:space="preserve"> you will be directed to the following screen. </w:t>
      </w:r>
    </w:p>
    <w:p w:rsidR="00611B68" w:rsidRPr="00B537C7" w:rsidRDefault="00611B68">
      <w:pPr>
        <w:rPr>
          <w:rFonts w:ascii="Cambria" w:hAnsi="Cambria"/>
        </w:rPr>
      </w:pPr>
    </w:p>
    <w:p w:rsidR="00771BEF" w:rsidRPr="00B537C7" w:rsidRDefault="001510A9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>
            <wp:extent cx="5943600" cy="43053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6AE" w:rsidRPr="00B537C7" w:rsidRDefault="00E616AE">
      <w:pPr>
        <w:rPr>
          <w:rFonts w:ascii="Cambria" w:hAnsi="Cambria"/>
        </w:rPr>
      </w:pPr>
    </w:p>
    <w:p w:rsidR="00E616AE" w:rsidRDefault="00E616AE" w:rsidP="00E616AE">
      <w:pPr>
        <w:rPr>
          <w:rFonts w:ascii="Cambria" w:hAnsi="Cambria"/>
        </w:rPr>
      </w:pPr>
      <w:r w:rsidRPr="00B537C7">
        <w:rPr>
          <w:rFonts w:ascii="Cambria" w:hAnsi="Cambria"/>
        </w:rPr>
        <w:lastRenderedPageBreak/>
        <w:t>By entering ‘1’  in the ‘Option’ field  and hit enter, you can go to the following screen and select the options to ‘Run Account List for Audit’.</w:t>
      </w:r>
    </w:p>
    <w:p w:rsidR="00590D36" w:rsidRPr="00B537C7" w:rsidRDefault="00590D36" w:rsidP="00E616AE">
      <w:pPr>
        <w:rPr>
          <w:rFonts w:ascii="Cambria" w:hAnsi="Cambria"/>
        </w:rPr>
      </w:pPr>
    </w:p>
    <w:p w:rsidR="00215AAA" w:rsidRPr="00B537C7" w:rsidRDefault="001510A9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>
            <wp:extent cx="5943600" cy="43053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BEF" w:rsidRPr="00B537C7" w:rsidRDefault="00771BEF">
      <w:pPr>
        <w:rPr>
          <w:rFonts w:ascii="Cambria" w:hAnsi="Cambria"/>
        </w:rPr>
      </w:pPr>
    </w:p>
    <w:p w:rsidR="00215AAA" w:rsidRPr="00076B44" w:rsidRDefault="00215AAA">
      <w:pPr>
        <w:rPr>
          <w:b/>
          <w:color w:val="920000"/>
          <w:sz w:val="40"/>
          <w:szCs w:val="40"/>
        </w:rPr>
      </w:pPr>
      <w:r w:rsidRPr="00076B44">
        <w:rPr>
          <w:b/>
          <w:color w:val="920000"/>
          <w:sz w:val="40"/>
          <w:szCs w:val="40"/>
        </w:rPr>
        <w:t>Multiple Client Range</w:t>
      </w:r>
    </w:p>
    <w:p w:rsidR="00076B44" w:rsidRDefault="00076B44">
      <w:pPr>
        <w:rPr>
          <w:rFonts w:ascii="Cambria" w:hAnsi="Cambria"/>
        </w:rPr>
      </w:pPr>
    </w:p>
    <w:p w:rsidR="0048008B" w:rsidRPr="00B537C7" w:rsidRDefault="0048008B">
      <w:pPr>
        <w:rPr>
          <w:rFonts w:ascii="Cambria" w:hAnsi="Cambria"/>
        </w:rPr>
      </w:pPr>
      <w:r w:rsidRPr="00B537C7">
        <w:rPr>
          <w:rFonts w:ascii="Cambria" w:hAnsi="Cambria"/>
        </w:rPr>
        <w:t xml:space="preserve">In </w:t>
      </w:r>
      <w:r w:rsidRPr="00B537C7">
        <w:rPr>
          <w:rFonts w:ascii="Cambria" w:hAnsi="Cambria"/>
          <w:color w:val="FF0000"/>
        </w:rPr>
        <w:t>RMEx3,</w:t>
      </w:r>
      <w:r w:rsidRPr="00B537C7">
        <w:rPr>
          <w:rFonts w:ascii="Cambria" w:hAnsi="Cambria"/>
        </w:rPr>
        <w:t xml:space="preserve"> Account List for Audit option allows you to enter a </w:t>
      </w:r>
      <w:r w:rsidRPr="00B537C7">
        <w:rPr>
          <w:rFonts w:ascii="Cambria" w:hAnsi="Cambria"/>
          <w:b/>
          <w:i/>
        </w:rPr>
        <w:t>multiple client range</w:t>
      </w:r>
      <w:r w:rsidRPr="00B537C7">
        <w:rPr>
          <w:rFonts w:ascii="Cambria" w:hAnsi="Cambria"/>
        </w:rPr>
        <w:t xml:space="preserve"> depending on the client requirement. To enter a multiple client range, you need to key in a ’ +’ mark in the blank next to the ‘ Client Code ‘ field as shown below</w:t>
      </w:r>
      <w:r w:rsidR="001A2203" w:rsidRPr="00B537C7">
        <w:rPr>
          <w:rFonts w:ascii="Cambria" w:hAnsi="Cambria"/>
        </w:rPr>
        <w:t xml:space="preserve"> and hit ENTER</w:t>
      </w:r>
      <w:r w:rsidRPr="00B537C7">
        <w:rPr>
          <w:rFonts w:ascii="Cambria" w:hAnsi="Cambria"/>
        </w:rPr>
        <w:t>.</w:t>
      </w:r>
      <w:r w:rsidR="001A2203" w:rsidRPr="00B537C7">
        <w:rPr>
          <w:rFonts w:ascii="Cambria" w:hAnsi="Cambria"/>
        </w:rPr>
        <w:t xml:space="preserve"> Then it will display the following screens.</w:t>
      </w:r>
    </w:p>
    <w:p w:rsidR="001A2203" w:rsidRPr="00B537C7" w:rsidRDefault="001A2203">
      <w:pPr>
        <w:rPr>
          <w:rFonts w:ascii="Cambria" w:hAnsi="Cambria"/>
        </w:rPr>
      </w:pPr>
    </w:p>
    <w:p w:rsidR="00215AAA" w:rsidRPr="00B537C7" w:rsidRDefault="00215AAA">
      <w:pPr>
        <w:rPr>
          <w:rFonts w:ascii="Cambria" w:hAnsi="Cambria"/>
        </w:rPr>
      </w:pPr>
    </w:p>
    <w:p w:rsidR="00771BEF" w:rsidRPr="00B537C7" w:rsidRDefault="001510A9">
      <w:pPr>
        <w:rPr>
          <w:rFonts w:ascii="Cambria" w:hAnsi="Cambria"/>
        </w:rPr>
      </w:pPr>
      <w:r>
        <w:rPr>
          <w:rFonts w:ascii="Cambria" w:hAnsi="Cambria"/>
          <w:noProof/>
        </w:rPr>
        <w:lastRenderedPageBreak/>
        <w:drawing>
          <wp:inline distT="0" distB="0" distL="0" distR="0">
            <wp:extent cx="5943600" cy="398145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BEF" w:rsidRPr="00B537C7" w:rsidRDefault="001510A9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>
            <wp:extent cx="5943600" cy="39814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203" w:rsidRPr="00B537C7" w:rsidRDefault="001A2203" w:rsidP="001A2203">
      <w:pPr>
        <w:rPr>
          <w:rFonts w:ascii="Cambria" w:hAnsi="Cambria"/>
        </w:rPr>
      </w:pPr>
      <w:r w:rsidRPr="00B537C7">
        <w:rPr>
          <w:rFonts w:ascii="Cambria" w:hAnsi="Cambria"/>
        </w:rPr>
        <w:lastRenderedPageBreak/>
        <w:t>For instance, suppose that you want  to audit the accounts of Clients 6,7,8 and 10. Then you just have to enter the Client Range as shown in the above example. ( 6 – 8 and 10 – 10 )</w:t>
      </w:r>
    </w:p>
    <w:p w:rsidR="001A2203" w:rsidRPr="00B537C7" w:rsidRDefault="00773FF8" w:rsidP="001A2203">
      <w:pPr>
        <w:rPr>
          <w:rFonts w:ascii="Cambria" w:hAnsi="Cambria"/>
        </w:rPr>
      </w:pPr>
      <w:r w:rsidRPr="00B537C7">
        <w:rPr>
          <w:rFonts w:ascii="Cambria" w:hAnsi="Cambria"/>
        </w:rPr>
        <w:t>Once you enter the client range and hit enter it will direct you to the following screen where you entered a ‘ + ‘ mark</w:t>
      </w:r>
      <w:r w:rsidR="00724DF7" w:rsidRPr="00B537C7">
        <w:rPr>
          <w:rFonts w:ascii="Cambria" w:hAnsi="Cambria"/>
        </w:rPr>
        <w:t>,</w:t>
      </w:r>
      <w:r w:rsidRPr="00B537C7">
        <w:rPr>
          <w:rFonts w:ascii="Cambria" w:hAnsi="Cambria"/>
        </w:rPr>
        <w:t xml:space="preserve"> </w:t>
      </w:r>
      <w:r w:rsidR="00724DF7" w:rsidRPr="00B537C7">
        <w:rPr>
          <w:rFonts w:ascii="Cambria" w:hAnsi="Cambria"/>
        </w:rPr>
        <w:t>now changing it at once to a asteric ( * )</w:t>
      </w:r>
      <w:r w:rsidRPr="00B537C7">
        <w:rPr>
          <w:rFonts w:ascii="Cambria" w:hAnsi="Cambria"/>
        </w:rPr>
        <w:t xml:space="preserve"> </w:t>
      </w:r>
      <w:r w:rsidR="001A2203" w:rsidRPr="00B537C7">
        <w:rPr>
          <w:rFonts w:ascii="Cambria" w:hAnsi="Cambria"/>
        </w:rPr>
        <w:t xml:space="preserve">  </w:t>
      </w:r>
      <w:r w:rsidR="00724DF7" w:rsidRPr="00B537C7">
        <w:rPr>
          <w:rFonts w:ascii="Cambria" w:hAnsi="Cambria"/>
        </w:rPr>
        <w:t>to indicate that you have entered a ‘Multiple Client Range’ under that field.</w:t>
      </w:r>
    </w:p>
    <w:p w:rsidR="00724DF7" w:rsidRPr="00B537C7" w:rsidRDefault="00724DF7" w:rsidP="001A2203">
      <w:pPr>
        <w:rPr>
          <w:rFonts w:ascii="Cambria" w:hAnsi="Cambria"/>
        </w:rPr>
      </w:pPr>
    </w:p>
    <w:p w:rsidR="00771BEF" w:rsidRDefault="001510A9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>
            <wp:extent cx="5943600" cy="43053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7AF" w:rsidRPr="00B537C7" w:rsidRDefault="000057AF">
      <w:pPr>
        <w:rPr>
          <w:rFonts w:ascii="Cambria" w:hAnsi="Cambria"/>
        </w:rPr>
      </w:pPr>
    </w:p>
    <w:p w:rsidR="00771BEF" w:rsidRPr="00B537C7" w:rsidRDefault="003C1C3E">
      <w:pPr>
        <w:rPr>
          <w:rFonts w:ascii="Cambria" w:hAnsi="Cambria"/>
        </w:rPr>
      </w:pPr>
      <w:r w:rsidRPr="00B537C7">
        <w:rPr>
          <w:rFonts w:ascii="Cambria" w:hAnsi="Cambria"/>
        </w:rPr>
        <w:t xml:space="preserve">Next you can enter the details such as which type of accounts you wish to audit of those particular clients. </w:t>
      </w:r>
    </w:p>
    <w:p w:rsidR="000057AF" w:rsidRDefault="000057AF">
      <w:pPr>
        <w:rPr>
          <w:rFonts w:ascii="Cambria" w:hAnsi="Cambria"/>
        </w:rPr>
      </w:pPr>
    </w:p>
    <w:p w:rsidR="000057AF" w:rsidRDefault="000057AF">
      <w:pPr>
        <w:rPr>
          <w:rFonts w:ascii="Cambria" w:hAnsi="Cambria"/>
        </w:rPr>
      </w:pPr>
    </w:p>
    <w:p w:rsidR="000057AF" w:rsidRDefault="000057AF">
      <w:pPr>
        <w:rPr>
          <w:rFonts w:ascii="Cambria" w:hAnsi="Cambria"/>
        </w:rPr>
      </w:pPr>
    </w:p>
    <w:p w:rsidR="000057AF" w:rsidRDefault="000057AF">
      <w:pPr>
        <w:rPr>
          <w:rFonts w:ascii="Cambria" w:hAnsi="Cambria"/>
        </w:rPr>
      </w:pPr>
    </w:p>
    <w:p w:rsidR="003C1C3E" w:rsidRPr="00B537C7" w:rsidRDefault="003C1C3E">
      <w:pPr>
        <w:rPr>
          <w:rFonts w:ascii="Cambria" w:hAnsi="Cambria"/>
        </w:rPr>
      </w:pPr>
      <w:r w:rsidRPr="00B537C7">
        <w:rPr>
          <w:rFonts w:ascii="Cambria" w:hAnsi="Cambria"/>
        </w:rPr>
        <w:lastRenderedPageBreak/>
        <w:t xml:space="preserve">In the following example we are going to audit the accounts with the ‘ Balance Range ‘ of </w:t>
      </w:r>
      <w:r w:rsidR="00E97994">
        <w:rPr>
          <w:rFonts w:ascii="Cambria" w:hAnsi="Cambria"/>
        </w:rPr>
        <w:t>$</w:t>
      </w:r>
      <w:r w:rsidRPr="00B537C7">
        <w:rPr>
          <w:rFonts w:ascii="Cambria" w:hAnsi="Cambria"/>
        </w:rPr>
        <w:t>100</w:t>
      </w:r>
      <w:r w:rsidR="00E97994">
        <w:rPr>
          <w:rFonts w:ascii="Cambria" w:hAnsi="Cambria"/>
        </w:rPr>
        <w:t xml:space="preserve"> to $5000</w:t>
      </w:r>
      <w:r w:rsidRPr="00B537C7">
        <w:rPr>
          <w:rFonts w:ascii="Cambria" w:hAnsi="Cambria"/>
        </w:rPr>
        <w:t xml:space="preserve"> of the above mentioned clients.</w:t>
      </w:r>
      <w:r w:rsidR="00F91124" w:rsidRPr="00B537C7">
        <w:rPr>
          <w:rFonts w:ascii="Cambria" w:hAnsi="Cambria"/>
        </w:rPr>
        <w:t xml:space="preserve"> </w:t>
      </w:r>
    </w:p>
    <w:p w:rsidR="003C1C3E" w:rsidRPr="00B537C7" w:rsidRDefault="003C1C3E">
      <w:pPr>
        <w:rPr>
          <w:rFonts w:ascii="Cambria" w:hAnsi="Cambria"/>
        </w:rPr>
      </w:pPr>
    </w:p>
    <w:p w:rsidR="00771BEF" w:rsidRDefault="001510A9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>
            <wp:extent cx="5943600" cy="365760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7DF" w:rsidRPr="00B537C7" w:rsidRDefault="007057DF">
      <w:pPr>
        <w:rPr>
          <w:rFonts w:ascii="Cambria" w:hAnsi="Cambria"/>
        </w:rPr>
      </w:pPr>
    </w:p>
    <w:p w:rsidR="00F91124" w:rsidRPr="00B537C7" w:rsidRDefault="00F91124" w:rsidP="00F91124">
      <w:pPr>
        <w:rPr>
          <w:rFonts w:ascii="Cambria" w:hAnsi="Cambria"/>
        </w:rPr>
      </w:pPr>
      <w:r w:rsidRPr="00B537C7">
        <w:rPr>
          <w:rFonts w:ascii="Cambria" w:hAnsi="Cambria"/>
        </w:rPr>
        <w:t>When you finish entering the necessary details and press ‘ Enter ’ to continue , you will be presented with the next screen where you can make</w:t>
      </w:r>
      <w:r w:rsidR="004166D1" w:rsidRPr="00B537C7">
        <w:rPr>
          <w:rFonts w:ascii="Cambria" w:hAnsi="Cambria"/>
        </w:rPr>
        <w:t xml:space="preserve"> ‘ Additional S</w:t>
      </w:r>
      <w:r w:rsidRPr="00B537C7">
        <w:rPr>
          <w:rFonts w:ascii="Cambria" w:hAnsi="Cambria"/>
        </w:rPr>
        <w:t>elections</w:t>
      </w:r>
      <w:r w:rsidR="00E87275" w:rsidRPr="00B537C7">
        <w:rPr>
          <w:rFonts w:ascii="Cambria" w:hAnsi="Cambria"/>
        </w:rPr>
        <w:t xml:space="preserve"> </w:t>
      </w:r>
      <w:r w:rsidR="004166D1" w:rsidRPr="00B537C7">
        <w:rPr>
          <w:rFonts w:ascii="Cambria" w:hAnsi="Cambria"/>
        </w:rPr>
        <w:t xml:space="preserve">‘ </w:t>
      </w:r>
      <w:r w:rsidR="00E87275" w:rsidRPr="00B537C7">
        <w:rPr>
          <w:rFonts w:ascii="Cambria" w:hAnsi="Cambria"/>
        </w:rPr>
        <w:t>or proceed by hitting enter</w:t>
      </w:r>
      <w:r w:rsidRPr="00B537C7">
        <w:rPr>
          <w:rFonts w:ascii="Cambria" w:hAnsi="Cambria"/>
        </w:rPr>
        <w:t>.</w:t>
      </w:r>
    </w:p>
    <w:p w:rsidR="00771BEF" w:rsidRPr="00B537C7" w:rsidRDefault="001510A9">
      <w:pPr>
        <w:rPr>
          <w:rFonts w:ascii="Cambria" w:hAnsi="Cambria"/>
        </w:rPr>
      </w:pPr>
      <w:r>
        <w:rPr>
          <w:rFonts w:ascii="Cambria" w:hAnsi="Cambria"/>
          <w:noProof/>
        </w:rPr>
        <w:lastRenderedPageBreak/>
        <w:drawing>
          <wp:inline distT="0" distB="0" distL="0" distR="0">
            <wp:extent cx="5943600" cy="37909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275" w:rsidRPr="00B537C7" w:rsidRDefault="00E87275" w:rsidP="007E1917">
      <w:pPr>
        <w:spacing w:after="0"/>
        <w:rPr>
          <w:rFonts w:ascii="Cambria" w:hAnsi="Cambria"/>
        </w:rPr>
      </w:pPr>
      <w:r w:rsidRPr="00B537C7">
        <w:rPr>
          <w:rFonts w:ascii="Cambria" w:hAnsi="Cambria"/>
        </w:rPr>
        <w:t>When you chose the option to proceed you can either save it as a Batch or run it interactively</w:t>
      </w:r>
      <w:r w:rsidR="004166D1" w:rsidRPr="00B537C7">
        <w:rPr>
          <w:rFonts w:ascii="Cambria" w:hAnsi="Cambria"/>
        </w:rPr>
        <w:t xml:space="preserve"> as shown below</w:t>
      </w:r>
      <w:r w:rsidRPr="00B537C7">
        <w:rPr>
          <w:rFonts w:ascii="Cambria" w:hAnsi="Cambria"/>
        </w:rPr>
        <w:t xml:space="preserve">. </w:t>
      </w:r>
    </w:p>
    <w:p w:rsidR="007E1917" w:rsidRPr="00B537C7" w:rsidRDefault="007E1917">
      <w:pPr>
        <w:rPr>
          <w:rFonts w:ascii="Cambria" w:hAnsi="Cambria"/>
          <w:b/>
        </w:rPr>
      </w:pPr>
      <w:r w:rsidRPr="00B537C7">
        <w:rPr>
          <w:rFonts w:ascii="Cambria" w:hAnsi="Cambria"/>
          <w:b/>
        </w:rPr>
        <w:t>Example 1 – Saving the Account List for Audit as a Batch.</w:t>
      </w:r>
    </w:p>
    <w:p w:rsidR="008F3713" w:rsidRPr="00B537C7" w:rsidRDefault="001510A9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>
            <wp:extent cx="5943600" cy="351472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917" w:rsidRPr="00B537C7" w:rsidRDefault="007E1917" w:rsidP="007E1917">
      <w:pPr>
        <w:rPr>
          <w:rFonts w:ascii="Cambria" w:hAnsi="Cambria"/>
          <w:b/>
        </w:rPr>
      </w:pPr>
      <w:r w:rsidRPr="00B537C7">
        <w:rPr>
          <w:rFonts w:ascii="Cambria" w:hAnsi="Cambria"/>
          <w:b/>
        </w:rPr>
        <w:lastRenderedPageBreak/>
        <w:t>Example 2 – Running the Account List for Audit option Interactively.</w:t>
      </w:r>
    </w:p>
    <w:p w:rsidR="00771BEF" w:rsidRPr="00B537C7" w:rsidRDefault="001510A9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>
            <wp:extent cx="5943600" cy="348615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6D1" w:rsidRPr="00B537C7" w:rsidRDefault="004166D1" w:rsidP="004166D1">
      <w:pPr>
        <w:rPr>
          <w:rFonts w:ascii="Cambria" w:hAnsi="Cambria"/>
        </w:rPr>
      </w:pPr>
      <w:r w:rsidRPr="00B537C7">
        <w:rPr>
          <w:rFonts w:ascii="Cambria" w:hAnsi="Cambria"/>
        </w:rPr>
        <w:t>If you run it interactively you will get the following screen with the Search Results.</w:t>
      </w:r>
    </w:p>
    <w:p w:rsidR="00771BEF" w:rsidRPr="00B537C7" w:rsidRDefault="001510A9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>
            <wp:extent cx="5943600" cy="35814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713" w:rsidRDefault="004166D1">
      <w:pPr>
        <w:rPr>
          <w:rFonts w:ascii="Cambria" w:hAnsi="Cambria"/>
        </w:rPr>
      </w:pPr>
      <w:r w:rsidRPr="00B537C7">
        <w:rPr>
          <w:rFonts w:ascii="Cambria" w:hAnsi="Cambria"/>
        </w:rPr>
        <w:lastRenderedPageBreak/>
        <w:t xml:space="preserve">Here if you wish </w:t>
      </w:r>
      <w:r w:rsidRPr="00B537C7">
        <w:rPr>
          <w:rFonts w:ascii="Cambria" w:hAnsi="Cambria"/>
          <w:b/>
        </w:rPr>
        <w:t>to save the interactively run Audit Option, Press F8</w:t>
      </w:r>
      <w:r w:rsidR="00C854F1" w:rsidRPr="00B537C7">
        <w:rPr>
          <w:rFonts w:ascii="Cambria" w:hAnsi="Cambria"/>
        </w:rPr>
        <w:t xml:space="preserve">. Then you will get the screen below and give a description as shown in the example to Save </w:t>
      </w:r>
      <w:r w:rsidR="00BC1329" w:rsidRPr="00B537C7">
        <w:rPr>
          <w:rFonts w:ascii="Cambria" w:hAnsi="Cambria"/>
        </w:rPr>
        <w:t xml:space="preserve">it </w:t>
      </w:r>
      <w:r w:rsidR="00C854F1" w:rsidRPr="00B537C7">
        <w:rPr>
          <w:rFonts w:ascii="Cambria" w:hAnsi="Cambria"/>
        </w:rPr>
        <w:t>as Audit list.</w:t>
      </w:r>
      <w:r w:rsidRPr="00B537C7">
        <w:rPr>
          <w:rFonts w:ascii="Cambria" w:hAnsi="Cambria"/>
        </w:rPr>
        <w:t xml:space="preserve">  </w:t>
      </w:r>
    </w:p>
    <w:p w:rsidR="00927C27" w:rsidRPr="00B537C7" w:rsidRDefault="00927C27">
      <w:pPr>
        <w:rPr>
          <w:rFonts w:ascii="Cambria" w:hAnsi="Cambria"/>
        </w:rPr>
      </w:pPr>
    </w:p>
    <w:p w:rsidR="000D0139" w:rsidRDefault="001510A9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>
            <wp:extent cx="5943600" cy="359092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7AF" w:rsidRPr="00B537C7" w:rsidRDefault="000057AF">
      <w:pPr>
        <w:rPr>
          <w:rFonts w:ascii="Cambria" w:hAnsi="Cambria"/>
        </w:rPr>
      </w:pPr>
    </w:p>
    <w:p w:rsidR="00C854F1" w:rsidRPr="00B537C7" w:rsidRDefault="00C854F1">
      <w:pPr>
        <w:rPr>
          <w:rFonts w:ascii="Cambria" w:hAnsi="Cambria"/>
        </w:rPr>
      </w:pPr>
      <w:r w:rsidRPr="00B537C7">
        <w:rPr>
          <w:rFonts w:ascii="Cambria" w:hAnsi="Cambria"/>
        </w:rPr>
        <w:t xml:space="preserve">Or else if you wish to take </w:t>
      </w:r>
      <w:r w:rsidRPr="00B537C7">
        <w:rPr>
          <w:rFonts w:ascii="Cambria" w:hAnsi="Cambria"/>
          <w:b/>
        </w:rPr>
        <w:t>a sub list of</w:t>
      </w:r>
      <w:r w:rsidRPr="00B537C7">
        <w:rPr>
          <w:rFonts w:ascii="Cambria" w:hAnsi="Cambria"/>
        </w:rPr>
        <w:t xml:space="preserve"> that </w:t>
      </w:r>
      <w:r w:rsidRPr="00B537C7">
        <w:rPr>
          <w:rFonts w:ascii="Cambria" w:hAnsi="Cambria"/>
          <w:b/>
        </w:rPr>
        <w:t>‘ Account List for Audit</w:t>
      </w:r>
      <w:r w:rsidRPr="00B537C7">
        <w:rPr>
          <w:rFonts w:ascii="Cambria" w:hAnsi="Cambria"/>
        </w:rPr>
        <w:t xml:space="preserve"> ‘ ( one before last screen ), Press F2. Then you will be directed back to the very first screen </w:t>
      </w:r>
      <w:r w:rsidR="00594431" w:rsidRPr="00B537C7">
        <w:rPr>
          <w:rFonts w:ascii="Cambria" w:hAnsi="Cambria"/>
        </w:rPr>
        <w:t>( as shown below )</w:t>
      </w:r>
      <w:r w:rsidRPr="00B537C7">
        <w:rPr>
          <w:rFonts w:ascii="Cambria" w:hAnsi="Cambria"/>
        </w:rPr>
        <w:t xml:space="preserve">where you </w:t>
      </w:r>
      <w:r w:rsidR="00594431" w:rsidRPr="00B537C7">
        <w:rPr>
          <w:rFonts w:ascii="Cambria" w:hAnsi="Cambria"/>
        </w:rPr>
        <w:t>selected the options to run ‘ Account List for Audit ‘.</w:t>
      </w:r>
    </w:p>
    <w:p w:rsidR="000057AF" w:rsidRDefault="000057AF">
      <w:pPr>
        <w:rPr>
          <w:rFonts w:ascii="Cambria" w:hAnsi="Cambria"/>
        </w:rPr>
      </w:pPr>
    </w:p>
    <w:p w:rsidR="000057AF" w:rsidRDefault="000057AF">
      <w:pPr>
        <w:rPr>
          <w:rFonts w:ascii="Cambria" w:hAnsi="Cambria"/>
        </w:rPr>
      </w:pPr>
    </w:p>
    <w:p w:rsidR="000057AF" w:rsidRDefault="000057AF">
      <w:pPr>
        <w:rPr>
          <w:rFonts w:ascii="Cambria" w:hAnsi="Cambria"/>
        </w:rPr>
      </w:pPr>
    </w:p>
    <w:p w:rsidR="000057AF" w:rsidRDefault="000057AF">
      <w:pPr>
        <w:rPr>
          <w:rFonts w:ascii="Cambria" w:hAnsi="Cambria"/>
        </w:rPr>
      </w:pPr>
    </w:p>
    <w:p w:rsidR="000057AF" w:rsidRDefault="000057AF">
      <w:pPr>
        <w:rPr>
          <w:rFonts w:ascii="Cambria" w:hAnsi="Cambria"/>
        </w:rPr>
      </w:pPr>
    </w:p>
    <w:p w:rsidR="000057AF" w:rsidRDefault="000057AF">
      <w:pPr>
        <w:rPr>
          <w:rFonts w:ascii="Cambria" w:hAnsi="Cambria"/>
        </w:rPr>
      </w:pPr>
    </w:p>
    <w:p w:rsidR="000057AF" w:rsidRDefault="000057AF">
      <w:pPr>
        <w:rPr>
          <w:rFonts w:ascii="Cambria" w:hAnsi="Cambria"/>
        </w:rPr>
      </w:pPr>
    </w:p>
    <w:p w:rsidR="000057AF" w:rsidRDefault="000057AF">
      <w:pPr>
        <w:rPr>
          <w:rFonts w:ascii="Cambria" w:hAnsi="Cambria"/>
        </w:rPr>
      </w:pPr>
    </w:p>
    <w:p w:rsidR="000057AF" w:rsidRDefault="000057AF">
      <w:pPr>
        <w:rPr>
          <w:rFonts w:ascii="Cambria" w:hAnsi="Cambria"/>
        </w:rPr>
      </w:pPr>
    </w:p>
    <w:p w:rsidR="00594431" w:rsidRPr="00B537C7" w:rsidRDefault="00594431">
      <w:pPr>
        <w:rPr>
          <w:rFonts w:ascii="Cambria" w:hAnsi="Cambria"/>
        </w:rPr>
      </w:pPr>
      <w:r w:rsidRPr="00B537C7">
        <w:rPr>
          <w:rFonts w:ascii="Cambria" w:hAnsi="Cambria"/>
        </w:rPr>
        <w:t>There you can select the option with which you wish to ‘ Sub list ‘. ( Refer the following screen. )</w:t>
      </w:r>
    </w:p>
    <w:p w:rsidR="00594431" w:rsidRPr="00B537C7" w:rsidRDefault="00050444">
      <w:pPr>
        <w:rPr>
          <w:rFonts w:ascii="Cambria" w:hAnsi="Cambria"/>
        </w:rPr>
      </w:pPr>
      <w:r w:rsidRPr="00B537C7">
        <w:rPr>
          <w:rFonts w:ascii="Cambria" w:hAnsi="Cambria"/>
          <w:b/>
        </w:rPr>
        <w:t>Eg :</w:t>
      </w:r>
      <w:r w:rsidRPr="00B537C7">
        <w:rPr>
          <w:rFonts w:ascii="Cambria" w:hAnsi="Cambria"/>
        </w:rPr>
        <w:t xml:space="preserve"> </w:t>
      </w:r>
      <w:r w:rsidR="001B2E85" w:rsidRPr="00B537C7">
        <w:rPr>
          <w:rFonts w:ascii="Cambria" w:hAnsi="Cambria"/>
        </w:rPr>
        <w:t>W</w:t>
      </w:r>
      <w:r w:rsidRPr="00B537C7">
        <w:rPr>
          <w:rFonts w:ascii="Cambria" w:hAnsi="Cambria"/>
        </w:rPr>
        <w:t>hether certain phone numbers exist on the account detail screen or not.</w:t>
      </w:r>
    </w:p>
    <w:p w:rsidR="00131DF0" w:rsidRPr="00B537C7" w:rsidRDefault="00131DF0">
      <w:pPr>
        <w:rPr>
          <w:rFonts w:ascii="Cambria" w:hAnsi="Cambria"/>
        </w:rPr>
      </w:pPr>
    </w:p>
    <w:p w:rsidR="00771BEF" w:rsidRPr="00B537C7" w:rsidRDefault="001510A9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>
            <wp:extent cx="5943600" cy="430530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DF0" w:rsidRPr="00B537C7" w:rsidRDefault="00131DF0">
      <w:pPr>
        <w:rPr>
          <w:rFonts w:ascii="Cambria" w:hAnsi="Cambria"/>
        </w:rPr>
      </w:pPr>
    </w:p>
    <w:p w:rsidR="00594431" w:rsidRPr="00B537C7" w:rsidRDefault="00594431">
      <w:pPr>
        <w:rPr>
          <w:rFonts w:ascii="Cambria" w:hAnsi="Cambria"/>
        </w:rPr>
      </w:pPr>
      <w:r w:rsidRPr="00B537C7">
        <w:rPr>
          <w:rFonts w:ascii="Cambria" w:hAnsi="Cambria"/>
        </w:rPr>
        <w:t>Once you select the option and press ENTER to continue , it will direct you to the following screen where you can view a Sub list of the previous Account List for Audit.</w:t>
      </w:r>
    </w:p>
    <w:p w:rsidR="000D0139" w:rsidRPr="00B537C7" w:rsidRDefault="00594431">
      <w:pPr>
        <w:rPr>
          <w:rFonts w:ascii="Cambria" w:hAnsi="Cambria"/>
        </w:rPr>
      </w:pPr>
      <w:r w:rsidRPr="00B537C7">
        <w:rPr>
          <w:rFonts w:ascii="Cambria" w:hAnsi="Cambria"/>
        </w:rPr>
        <w:t xml:space="preserve"> </w:t>
      </w:r>
    </w:p>
    <w:p w:rsidR="000D0139" w:rsidRPr="00B537C7" w:rsidRDefault="001510A9">
      <w:pPr>
        <w:rPr>
          <w:rFonts w:ascii="Cambria" w:hAnsi="Cambria"/>
        </w:rPr>
      </w:pPr>
      <w:r>
        <w:rPr>
          <w:rFonts w:ascii="Cambria" w:hAnsi="Cambria"/>
          <w:noProof/>
        </w:rPr>
        <w:lastRenderedPageBreak/>
        <w:drawing>
          <wp:inline distT="0" distB="0" distL="0" distR="0">
            <wp:extent cx="5943600" cy="366712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139" w:rsidRPr="00B537C7" w:rsidRDefault="00005173">
      <w:pPr>
        <w:rPr>
          <w:rFonts w:ascii="Cambria" w:hAnsi="Cambria"/>
        </w:rPr>
      </w:pPr>
      <w:r w:rsidRPr="00B537C7">
        <w:rPr>
          <w:rFonts w:ascii="Cambria" w:hAnsi="Cambria"/>
        </w:rPr>
        <w:t xml:space="preserve">If you wish to save this Sub List, press </w:t>
      </w:r>
      <w:r w:rsidR="000D0139" w:rsidRPr="00B537C7">
        <w:rPr>
          <w:rFonts w:ascii="Cambria" w:hAnsi="Cambria"/>
        </w:rPr>
        <w:t xml:space="preserve">F8 </w:t>
      </w:r>
      <w:r w:rsidR="00A868DB" w:rsidRPr="00B537C7">
        <w:rPr>
          <w:rFonts w:ascii="Cambria" w:hAnsi="Cambria"/>
        </w:rPr>
        <w:t xml:space="preserve">and once you get the following screen give a ‘ Description ‘ to </w:t>
      </w:r>
      <w:r w:rsidR="000D0139" w:rsidRPr="00B537C7">
        <w:rPr>
          <w:rFonts w:ascii="Cambria" w:hAnsi="Cambria"/>
        </w:rPr>
        <w:t>save</w:t>
      </w:r>
      <w:r w:rsidR="00A868DB" w:rsidRPr="00B537C7">
        <w:rPr>
          <w:rFonts w:ascii="Cambria" w:hAnsi="Cambria"/>
        </w:rPr>
        <w:t xml:space="preserve"> as shown below.</w:t>
      </w:r>
    </w:p>
    <w:p w:rsidR="000D0139" w:rsidRPr="00B537C7" w:rsidRDefault="001510A9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>
            <wp:extent cx="5943600" cy="381000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139" w:rsidRPr="00B537C7" w:rsidRDefault="00A00025">
      <w:pPr>
        <w:rPr>
          <w:rFonts w:ascii="Cambria" w:hAnsi="Cambria"/>
        </w:rPr>
      </w:pPr>
      <w:r w:rsidRPr="00B537C7">
        <w:rPr>
          <w:rFonts w:ascii="Cambria" w:hAnsi="Cambria"/>
        </w:rPr>
        <w:lastRenderedPageBreak/>
        <w:t>Next</w:t>
      </w:r>
      <w:r w:rsidR="000A4086" w:rsidRPr="00B537C7">
        <w:rPr>
          <w:rFonts w:ascii="Cambria" w:hAnsi="Cambria"/>
        </w:rPr>
        <w:t>,</w:t>
      </w:r>
      <w:r w:rsidRPr="00B537C7">
        <w:rPr>
          <w:rFonts w:ascii="Cambria" w:hAnsi="Cambria"/>
        </w:rPr>
        <w:t xml:space="preserve"> to view the Sub List you saved , take option 2 from the ‘ Account List for Audit ‘ Screen.</w:t>
      </w:r>
    </w:p>
    <w:p w:rsidR="00A00025" w:rsidRPr="00B537C7" w:rsidRDefault="001510A9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>
            <wp:extent cx="5943600" cy="363855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025" w:rsidRPr="00B537C7" w:rsidRDefault="00A00025">
      <w:pPr>
        <w:rPr>
          <w:rFonts w:ascii="Cambria" w:hAnsi="Cambria"/>
        </w:rPr>
      </w:pPr>
      <w:r w:rsidRPr="00B537C7">
        <w:rPr>
          <w:rFonts w:ascii="Cambria" w:hAnsi="Cambria"/>
        </w:rPr>
        <w:t>After going into the below screen , key in ‘1’ in front of the relevant name to view the details.</w:t>
      </w:r>
    </w:p>
    <w:p w:rsidR="000D0139" w:rsidRPr="00B537C7" w:rsidRDefault="001510A9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>
            <wp:extent cx="5943600" cy="376237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139" w:rsidRPr="00B537C7" w:rsidRDefault="000A4086" w:rsidP="006D5395">
      <w:pPr>
        <w:spacing w:after="0"/>
        <w:rPr>
          <w:rFonts w:ascii="Cambria" w:hAnsi="Cambria"/>
        </w:rPr>
      </w:pPr>
      <w:r w:rsidRPr="00B537C7">
        <w:rPr>
          <w:rFonts w:ascii="Cambria" w:hAnsi="Cambria"/>
        </w:rPr>
        <w:lastRenderedPageBreak/>
        <w:t xml:space="preserve">Then you will </w:t>
      </w:r>
      <w:r w:rsidR="00F77645" w:rsidRPr="00B537C7">
        <w:rPr>
          <w:rFonts w:ascii="Cambria" w:hAnsi="Cambria"/>
        </w:rPr>
        <w:t>be presented with the same screen you saved earlier, as shown below.</w:t>
      </w:r>
    </w:p>
    <w:p w:rsidR="000D0139" w:rsidRPr="00B537C7" w:rsidRDefault="000D0139" w:rsidP="006D5395">
      <w:pPr>
        <w:spacing w:after="0"/>
        <w:rPr>
          <w:rFonts w:ascii="Cambria" w:hAnsi="Cambria"/>
        </w:rPr>
      </w:pPr>
    </w:p>
    <w:p w:rsidR="006D5395" w:rsidRPr="00B537C7" w:rsidRDefault="006D5395" w:rsidP="006D5395">
      <w:pPr>
        <w:spacing w:after="0"/>
        <w:rPr>
          <w:rFonts w:ascii="Cambria" w:hAnsi="Cambria"/>
        </w:rPr>
      </w:pPr>
    </w:p>
    <w:p w:rsidR="000D0139" w:rsidRPr="00B537C7" w:rsidRDefault="001510A9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>
            <wp:extent cx="5943600" cy="430530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139" w:rsidRPr="00B537C7" w:rsidRDefault="000D0139">
      <w:pPr>
        <w:rPr>
          <w:rFonts w:ascii="Cambria" w:hAnsi="Cambria"/>
        </w:rPr>
      </w:pPr>
    </w:p>
    <w:p w:rsidR="000D0139" w:rsidRPr="00B537C7" w:rsidRDefault="000D0139">
      <w:pPr>
        <w:rPr>
          <w:rFonts w:ascii="Cambria" w:hAnsi="Cambria"/>
        </w:rPr>
      </w:pPr>
    </w:p>
    <w:sectPr w:rsidR="000D0139" w:rsidRPr="00B537C7" w:rsidSect="001745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BE3239"/>
    <w:rsid w:val="00005173"/>
    <w:rsid w:val="000057AF"/>
    <w:rsid w:val="00050444"/>
    <w:rsid w:val="00076B44"/>
    <w:rsid w:val="000A4086"/>
    <w:rsid w:val="000D0139"/>
    <w:rsid w:val="00127DFD"/>
    <w:rsid w:val="00131DF0"/>
    <w:rsid w:val="001510A9"/>
    <w:rsid w:val="0017454E"/>
    <w:rsid w:val="001A2203"/>
    <w:rsid w:val="001B2E85"/>
    <w:rsid w:val="001B56FA"/>
    <w:rsid w:val="00215AAA"/>
    <w:rsid w:val="003C1C3E"/>
    <w:rsid w:val="003C1F20"/>
    <w:rsid w:val="003E6125"/>
    <w:rsid w:val="004166D1"/>
    <w:rsid w:val="0048008B"/>
    <w:rsid w:val="004A7315"/>
    <w:rsid w:val="00590D36"/>
    <w:rsid w:val="00594431"/>
    <w:rsid w:val="00611B68"/>
    <w:rsid w:val="006D5395"/>
    <w:rsid w:val="007057DF"/>
    <w:rsid w:val="00724DF7"/>
    <w:rsid w:val="00771BEF"/>
    <w:rsid w:val="00773FF8"/>
    <w:rsid w:val="007E1917"/>
    <w:rsid w:val="007E24C2"/>
    <w:rsid w:val="008F3713"/>
    <w:rsid w:val="00927C27"/>
    <w:rsid w:val="009403B7"/>
    <w:rsid w:val="0099018E"/>
    <w:rsid w:val="00A00025"/>
    <w:rsid w:val="00A868DB"/>
    <w:rsid w:val="00AF23E1"/>
    <w:rsid w:val="00B14626"/>
    <w:rsid w:val="00B160E2"/>
    <w:rsid w:val="00B537C7"/>
    <w:rsid w:val="00BC1329"/>
    <w:rsid w:val="00BE3239"/>
    <w:rsid w:val="00C854F1"/>
    <w:rsid w:val="00D00CD1"/>
    <w:rsid w:val="00D32B26"/>
    <w:rsid w:val="00D41F23"/>
    <w:rsid w:val="00DA2084"/>
    <w:rsid w:val="00DA2922"/>
    <w:rsid w:val="00E616AE"/>
    <w:rsid w:val="00E87275"/>
    <w:rsid w:val="00E97994"/>
    <w:rsid w:val="00F21E88"/>
    <w:rsid w:val="00F77645"/>
    <w:rsid w:val="00F80406"/>
    <w:rsid w:val="00F91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54E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514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QExcess</Company>
  <LinksUpToDate>false</LinksUpToDate>
  <CharactersWithSpaces>3442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Dawna</dc:creator>
  <cp:lastModifiedBy>Dawna</cp:lastModifiedBy>
  <cp:revision>1</cp:revision>
  <dcterms:created xsi:type="dcterms:W3CDTF">2012-06-26T18:31:00Z</dcterms:created>
  <dcterms:modified xsi:type="dcterms:W3CDTF">2012-06-26T18:32:00Z</dcterms:modified>
</cp:coreProperties>
</file>