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B5F" w:rsidRPr="0018709D" w:rsidRDefault="0025351D" w:rsidP="008B680B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in;margin-top:-1in;width:616.5pt;height:33pt;z-index:251658240;mso-width-relative:margin;mso-height-relative:margin" fillcolor="#4bacc6" stroked="f" strokecolor="white">
            <v:textbox style="mso-next-textbox:#_x0000_s1026">
              <w:txbxContent>
                <w:p w:rsidR="00B521D7" w:rsidRPr="001A4445" w:rsidRDefault="00B521D7" w:rsidP="00263B5F">
                  <w:pPr>
                    <w:jc w:val="right"/>
                    <w:rPr>
                      <w:rFonts w:ascii="Britannic Bold" w:hAnsi="Britannic Bold"/>
                      <w:shadow/>
                      <w:color w:val="FFFFFF"/>
                      <w:sz w:val="40"/>
                      <w:szCs w:val="40"/>
                    </w:rPr>
                  </w:pPr>
                  <w:r>
                    <w:rPr>
                      <w:rFonts w:ascii="Britannic Bold" w:hAnsi="Britannic Bold"/>
                      <w:shadow/>
                      <w:color w:val="FFFFFF"/>
                      <w:sz w:val="40"/>
                      <w:szCs w:val="40"/>
                    </w:rPr>
                    <w:t>Quantrax Corporation Inc.</w:t>
                  </w:r>
                </w:p>
              </w:txbxContent>
            </v:textbox>
          </v:shape>
        </w:pict>
      </w:r>
      <w:r w:rsidR="00263B5F" w:rsidRPr="0018709D">
        <w:rPr>
          <w:sz w:val="24"/>
          <w:szCs w:val="24"/>
        </w:rPr>
        <w:t>Pat Leonhart</w:t>
      </w:r>
      <w:r w:rsidR="00263B5F" w:rsidRPr="0018709D">
        <w:rPr>
          <w:sz w:val="24"/>
          <w:szCs w:val="24"/>
        </w:rPr>
        <w:br/>
        <w:t>Quantrax Corporation Inc.</w:t>
      </w:r>
      <w:r w:rsidR="00263B5F" w:rsidRPr="0018709D">
        <w:rPr>
          <w:sz w:val="24"/>
          <w:szCs w:val="24"/>
        </w:rPr>
        <w:br/>
        <w:t>Chief Operating Officer</w:t>
      </w:r>
      <w:r w:rsidR="00263B5F" w:rsidRPr="0018709D">
        <w:rPr>
          <w:sz w:val="24"/>
          <w:szCs w:val="24"/>
        </w:rPr>
        <w:br/>
        <w:t>4300 Montgomery Avenue</w:t>
      </w:r>
      <w:r w:rsidR="00992259" w:rsidRPr="0018709D">
        <w:rPr>
          <w:sz w:val="24"/>
          <w:szCs w:val="24"/>
        </w:rPr>
        <w:t>, Suite</w:t>
      </w:r>
      <w:r w:rsidR="00263B5F" w:rsidRPr="0018709D">
        <w:rPr>
          <w:sz w:val="24"/>
          <w:szCs w:val="24"/>
        </w:rPr>
        <w:t xml:space="preserve"> 106</w:t>
      </w:r>
      <w:r w:rsidR="00263B5F" w:rsidRPr="0018709D">
        <w:rPr>
          <w:sz w:val="24"/>
          <w:szCs w:val="24"/>
        </w:rPr>
        <w:br/>
        <w:t>Bethesda, MD 20814</w:t>
      </w:r>
    </w:p>
    <w:p w:rsidR="00263B5F" w:rsidRPr="0018709D" w:rsidRDefault="00263B5F" w:rsidP="008B680B">
      <w:pPr>
        <w:rPr>
          <w:sz w:val="24"/>
          <w:szCs w:val="24"/>
        </w:rPr>
      </w:pPr>
      <w:r w:rsidRPr="0018709D">
        <w:rPr>
          <w:sz w:val="24"/>
          <w:szCs w:val="24"/>
        </w:rPr>
        <w:t>CLIENT</w:t>
      </w:r>
      <w:r w:rsidRPr="0018709D">
        <w:rPr>
          <w:sz w:val="24"/>
          <w:szCs w:val="24"/>
        </w:rPr>
        <w:br/>
        <w:t>CLIENT NAME</w:t>
      </w:r>
      <w:r w:rsidRPr="0018709D">
        <w:rPr>
          <w:sz w:val="24"/>
          <w:szCs w:val="24"/>
        </w:rPr>
        <w:br/>
        <w:t>CLIENT ADDRESS</w:t>
      </w:r>
      <w:r w:rsidRPr="0018709D">
        <w:rPr>
          <w:sz w:val="24"/>
          <w:szCs w:val="24"/>
        </w:rPr>
        <w:br/>
        <w:t>CITY, STATE ZIP</w:t>
      </w:r>
    </w:p>
    <w:p w:rsidR="00263B5F" w:rsidRPr="0018709D" w:rsidRDefault="00263B5F" w:rsidP="008B680B">
      <w:pPr>
        <w:rPr>
          <w:sz w:val="24"/>
          <w:szCs w:val="24"/>
        </w:rPr>
      </w:pPr>
      <w:r w:rsidRPr="0018709D">
        <w:rPr>
          <w:sz w:val="24"/>
          <w:szCs w:val="24"/>
        </w:rPr>
        <w:t>Dear CLIENT NAME,</w:t>
      </w:r>
    </w:p>
    <w:p w:rsidR="008B680B" w:rsidRPr="0018709D" w:rsidRDefault="008B680B" w:rsidP="008B680B">
      <w:pPr>
        <w:rPr>
          <w:sz w:val="24"/>
          <w:szCs w:val="24"/>
        </w:rPr>
      </w:pPr>
      <w:r w:rsidRPr="0018709D">
        <w:rPr>
          <w:sz w:val="24"/>
          <w:szCs w:val="24"/>
        </w:rPr>
        <w:t xml:space="preserve">The entire team at Quantrax would like to welcome you and thank you for choosing to upgrade to RMEx GUI, </w:t>
      </w:r>
      <w:r w:rsidRPr="0018709D">
        <w:rPr>
          <w:i/>
          <w:sz w:val="24"/>
          <w:szCs w:val="24"/>
        </w:rPr>
        <w:t>our Graphical User Interface</w:t>
      </w:r>
      <w:r w:rsidRPr="0018709D">
        <w:rPr>
          <w:sz w:val="24"/>
          <w:szCs w:val="24"/>
        </w:rPr>
        <w:t xml:space="preserve">. </w:t>
      </w:r>
      <w:r w:rsidR="00AD6E5C">
        <w:rPr>
          <w:sz w:val="24"/>
          <w:szCs w:val="24"/>
        </w:rPr>
        <w:t xml:space="preserve">  </w:t>
      </w:r>
      <w:r w:rsidR="007000AB">
        <w:rPr>
          <w:sz w:val="24"/>
          <w:szCs w:val="24"/>
        </w:rPr>
        <w:t xml:space="preserve">Below is the equipment and services you are purchasing for the RMEX GUI Implementation </w:t>
      </w:r>
      <w:r w:rsidRPr="0018709D">
        <w:rPr>
          <w:sz w:val="24"/>
          <w:szCs w:val="24"/>
        </w:rPr>
        <w:t>with the associated estimated fees.</w:t>
      </w:r>
    </w:p>
    <w:tbl>
      <w:tblPr>
        <w:tblStyle w:val="TableGrid"/>
        <w:tblW w:w="0" w:type="auto"/>
        <w:jc w:val="center"/>
        <w:tblLook w:val="04A0"/>
      </w:tblPr>
      <w:tblGrid>
        <w:gridCol w:w="2538"/>
        <w:gridCol w:w="5436"/>
        <w:gridCol w:w="1494"/>
      </w:tblGrid>
      <w:tr w:rsidR="000F69FD" w:rsidRPr="0018709D" w:rsidTr="00337188">
        <w:trPr>
          <w:jc w:val="center"/>
        </w:trPr>
        <w:tc>
          <w:tcPr>
            <w:tcW w:w="2538" w:type="dxa"/>
          </w:tcPr>
          <w:p w:rsidR="000F69FD" w:rsidRPr="0018709D" w:rsidRDefault="000F69FD" w:rsidP="00263B5F">
            <w:pPr>
              <w:jc w:val="center"/>
              <w:rPr>
                <w:b/>
                <w:sz w:val="24"/>
                <w:szCs w:val="24"/>
              </w:rPr>
            </w:pPr>
            <w:r w:rsidRPr="0018709D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5436" w:type="dxa"/>
          </w:tcPr>
          <w:p w:rsidR="000F69FD" w:rsidRPr="0018709D" w:rsidRDefault="000F69FD" w:rsidP="00263B5F">
            <w:pPr>
              <w:jc w:val="center"/>
              <w:rPr>
                <w:b/>
                <w:sz w:val="24"/>
                <w:szCs w:val="24"/>
              </w:rPr>
            </w:pPr>
            <w:r w:rsidRPr="0018709D">
              <w:rPr>
                <w:b/>
                <w:sz w:val="24"/>
                <w:szCs w:val="24"/>
              </w:rPr>
              <w:t>Price</w:t>
            </w:r>
          </w:p>
        </w:tc>
        <w:tc>
          <w:tcPr>
            <w:tcW w:w="1494" w:type="dxa"/>
          </w:tcPr>
          <w:p w:rsidR="000F69FD" w:rsidRPr="0018709D" w:rsidRDefault="000F69FD" w:rsidP="00263B5F">
            <w:pPr>
              <w:jc w:val="center"/>
              <w:rPr>
                <w:b/>
                <w:sz w:val="24"/>
                <w:szCs w:val="24"/>
              </w:rPr>
            </w:pPr>
            <w:r w:rsidRPr="0018709D">
              <w:rPr>
                <w:b/>
                <w:sz w:val="24"/>
                <w:szCs w:val="24"/>
              </w:rPr>
              <w:t>Total</w:t>
            </w:r>
          </w:p>
        </w:tc>
      </w:tr>
      <w:tr w:rsidR="000F69FD" w:rsidTr="00337188">
        <w:trPr>
          <w:jc w:val="center"/>
        </w:trPr>
        <w:tc>
          <w:tcPr>
            <w:tcW w:w="2538" w:type="dxa"/>
          </w:tcPr>
          <w:p w:rsidR="000F69FD" w:rsidRPr="000F69FD" w:rsidRDefault="000F69FD" w:rsidP="008B680B">
            <w:pPr>
              <w:rPr>
                <w:b/>
              </w:rPr>
            </w:pPr>
            <w:r w:rsidRPr="000F69FD">
              <w:rPr>
                <w:b/>
              </w:rPr>
              <w:t>QServer (from Quantrax)</w:t>
            </w:r>
          </w:p>
        </w:tc>
        <w:tc>
          <w:tcPr>
            <w:tcW w:w="5436" w:type="dxa"/>
          </w:tcPr>
          <w:p w:rsidR="00B06440" w:rsidRPr="00B06440" w:rsidRDefault="00B06440" w:rsidP="00B06440">
            <w:pPr>
              <w:rPr>
                <w:b/>
                <w:sz w:val="24"/>
                <w:szCs w:val="24"/>
              </w:rPr>
            </w:pPr>
            <w:r w:rsidRPr="00B06440">
              <w:rPr>
                <w:b/>
                <w:sz w:val="24"/>
                <w:szCs w:val="24"/>
              </w:rPr>
              <w:t>Enter # of servers</w:t>
            </w:r>
            <w:r>
              <w:rPr>
                <w:b/>
                <w:sz w:val="24"/>
                <w:szCs w:val="24"/>
              </w:rPr>
              <w:t>:</w:t>
            </w:r>
          </w:p>
          <w:p w:rsidR="00B06440" w:rsidRDefault="00B06440" w:rsidP="00B06440">
            <w:pPr>
              <w:rPr>
                <w:b/>
              </w:rPr>
            </w:pPr>
          </w:p>
          <w:p w:rsidR="000F69FD" w:rsidRDefault="00B06440" w:rsidP="00B06440">
            <w:r>
              <w:rPr>
                <w:b/>
              </w:rPr>
              <w:t xml:space="preserve">           </w:t>
            </w:r>
            <w:r w:rsidR="00EF5682">
              <w:rPr>
                <w:b/>
              </w:rPr>
              <w:t xml:space="preserve">    </w:t>
            </w:r>
            <w:r>
              <w:rPr>
                <w:b/>
              </w:rPr>
              <w:t xml:space="preserve"> </w:t>
            </w:r>
            <w:r w:rsidRPr="00B06440">
              <w:t xml:space="preserve"> </w:t>
            </w:r>
            <w:r w:rsidR="00EF5682">
              <w:t xml:space="preserve">       </w:t>
            </w:r>
            <w:r w:rsidRPr="00B06440">
              <w:t>___________</w:t>
            </w:r>
            <w:r>
              <w:rPr>
                <w:b/>
              </w:rPr>
              <w:t xml:space="preserve">       </w:t>
            </w:r>
            <w:r w:rsidR="00EF5682">
              <w:rPr>
                <w:b/>
              </w:rPr>
              <w:t xml:space="preserve"> </w:t>
            </w:r>
            <w:r>
              <w:rPr>
                <w:b/>
              </w:rPr>
              <w:t xml:space="preserve">   X           </w:t>
            </w:r>
            <w:r w:rsidR="00EF5682">
              <w:t xml:space="preserve">    </w:t>
            </w:r>
            <w:r w:rsidR="00A45C40">
              <w:t xml:space="preserve">      </w:t>
            </w:r>
            <w:r w:rsidR="00FA338C">
              <w:t xml:space="preserve"> </w:t>
            </w:r>
            <w:r w:rsidR="000F69FD" w:rsidRPr="00237D1D">
              <w:t>$ 2,790.00</w:t>
            </w:r>
          </w:p>
          <w:p w:rsidR="00B06440" w:rsidRPr="00B06440" w:rsidRDefault="00B06440" w:rsidP="00B06440">
            <w:pPr>
              <w:rPr>
                <w:b/>
              </w:rPr>
            </w:pPr>
          </w:p>
        </w:tc>
        <w:tc>
          <w:tcPr>
            <w:tcW w:w="1494" w:type="dxa"/>
          </w:tcPr>
          <w:p w:rsidR="000F69FD" w:rsidRDefault="000F69FD" w:rsidP="008B680B"/>
          <w:p w:rsidR="000F69FD" w:rsidRPr="00237D1D" w:rsidRDefault="00005339" w:rsidP="008B680B">
            <w:r>
              <w:t>$</w:t>
            </w:r>
          </w:p>
        </w:tc>
      </w:tr>
      <w:tr w:rsidR="000F69FD" w:rsidTr="00337188">
        <w:trPr>
          <w:jc w:val="center"/>
        </w:trPr>
        <w:tc>
          <w:tcPr>
            <w:tcW w:w="2538" w:type="dxa"/>
          </w:tcPr>
          <w:p w:rsidR="000F69FD" w:rsidRPr="000F69FD" w:rsidRDefault="000F69FD" w:rsidP="000453E6">
            <w:pPr>
              <w:rPr>
                <w:b/>
              </w:rPr>
            </w:pPr>
            <w:r w:rsidRPr="000F69FD">
              <w:rPr>
                <w:b/>
              </w:rPr>
              <w:t>Installing RMEX GUI</w:t>
            </w:r>
          </w:p>
        </w:tc>
        <w:tc>
          <w:tcPr>
            <w:tcW w:w="5436" w:type="dxa"/>
          </w:tcPr>
          <w:p w:rsidR="00867CF7" w:rsidRDefault="00867CF7" w:rsidP="00867CF7">
            <w:pPr>
              <w:rPr>
                <w:b/>
                <w:sz w:val="24"/>
                <w:szCs w:val="24"/>
              </w:rPr>
            </w:pPr>
            <w:r>
              <w:t xml:space="preserve"> </w:t>
            </w:r>
            <w:r w:rsidR="00FD7C5C">
              <w:rPr>
                <w:b/>
                <w:sz w:val="24"/>
                <w:szCs w:val="24"/>
              </w:rPr>
              <w:t>Select</w:t>
            </w:r>
            <w:r w:rsidRPr="00B06440">
              <w:rPr>
                <w:b/>
                <w:sz w:val="24"/>
                <w:szCs w:val="24"/>
              </w:rPr>
              <w:t xml:space="preserve"> </w:t>
            </w:r>
            <w:r w:rsidR="00A429C9">
              <w:rPr>
                <w:b/>
                <w:sz w:val="24"/>
                <w:szCs w:val="24"/>
              </w:rPr>
              <w:t xml:space="preserve">type and </w:t>
            </w:r>
            <w:r w:rsidRPr="00B06440">
              <w:rPr>
                <w:b/>
                <w:sz w:val="24"/>
                <w:szCs w:val="24"/>
              </w:rPr>
              <w:t># of servers</w:t>
            </w:r>
            <w:r>
              <w:rPr>
                <w:b/>
                <w:sz w:val="24"/>
                <w:szCs w:val="24"/>
              </w:rPr>
              <w:t>:</w:t>
            </w:r>
          </w:p>
          <w:p w:rsidR="00A165F8" w:rsidRDefault="00A165F8" w:rsidP="00867CF7">
            <w:pPr>
              <w:rPr>
                <w:b/>
                <w:sz w:val="24"/>
                <w:szCs w:val="24"/>
              </w:rPr>
            </w:pPr>
          </w:p>
          <w:p w:rsidR="000F3257" w:rsidRDefault="00CE6624" w:rsidP="000F3257">
            <w:r>
              <w:softHyphen/>
              <w:t>___</w:t>
            </w:r>
            <w:r w:rsidR="00A429C9" w:rsidRPr="00A429C9">
              <w:t xml:space="preserve">Tower </w:t>
            </w:r>
            <w:r w:rsidR="000F3257" w:rsidRPr="00237D1D">
              <w:t xml:space="preserve">   </w:t>
            </w:r>
            <w:r w:rsidR="00EF5682">
              <w:t xml:space="preserve">     </w:t>
            </w:r>
            <w:r w:rsidR="000F3257">
              <w:rPr>
                <w:b/>
              </w:rPr>
              <w:t xml:space="preserve"> </w:t>
            </w:r>
            <w:r w:rsidR="00EF5682">
              <w:rPr>
                <w:b/>
              </w:rPr>
              <w:t xml:space="preserve"> </w:t>
            </w:r>
            <w:r w:rsidR="000F3257" w:rsidRPr="00B06440">
              <w:t>___________</w:t>
            </w:r>
            <w:r w:rsidR="00A00354">
              <w:rPr>
                <w:b/>
              </w:rPr>
              <w:t xml:space="preserve">             *for one</w:t>
            </w:r>
            <w:r w:rsidR="000F3257">
              <w:t xml:space="preserve"> </w:t>
            </w:r>
            <w:r w:rsidR="000F3257" w:rsidRPr="00237D1D">
              <w:t xml:space="preserve"> $ 1,500.00</w:t>
            </w:r>
          </w:p>
          <w:p w:rsidR="000F3257" w:rsidRPr="00FD7C5C" w:rsidRDefault="00FD7C5C" w:rsidP="00FD7C5C">
            <w:pPr>
              <w:jc w:val="center"/>
              <w:rPr>
                <w:b/>
                <w:sz w:val="28"/>
                <w:szCs w:val="28"/>
              </w:rPr>
            </w:pPr>
            <w:r>
              <w:br/>
            </w:r>
            <w:r w:rsidRPr="00FD7C5C">
              <w:rPr>
                <w:b/>
                <w:sz w:val="28"/>
                <w:szCs w:val="28"/>
              </w:rPr>
              <w:t>OR</w:t>
            </w:r>
          </w:p>
          <w:p w:rsidR="00FD7C5C" w:rsidRDefault="00FD7C5C" w:rsidP="00EF5682"/>
          <w:p w:rsidR="00EF5682" w:rsidRDefault="00CE6624" w:rsidP="00EF5682">
            <w:r>
              <w:t>___</w:t>
            </w:r>
            <w:r w:rsidR="00FD7C5C">
              <w:t xml:space="preserve"> </w:t>
            </w:r>
            <w:r w:rsidR="00337188">
              <w:t>*</w:t>
            </w:r>
            <w:r w:rsidR="00EF5682">
              <w:t>*</w:t>
            </w:r>
            <w:r w:rsidR="00A429C9" w:rsidRPr="00A429C9">
              <w:t>Rack Mount</w:t>
            </w:r>
            <w:r w:rsidR="00EF5682">
              <w:t xml:space="preserve">  </w:t>
            </w:r>
            <w:r w:rsidR="00EF5682" w:rsidRPr="00B06440">
              <w:t>___________</w:t>
            </w:r>
            <w:r w:rsidR="00A00354">
              <w:rPr>
                <w:b/>
              </w:rPr>
              <w:t xml:space="preserve">       *for one</w:t>
            </w:r>
            <w:r w:rsidR="00EF5682">
              <w:t xml:space="preserve">  </w:t>
            </w:r>
            <w:r w:rsidR="00EF5682" w:rsidRPr="00237D1D">
              <w:t xml:space="preserve"> $ 1,500.00</w:t>
            </w:r>
          </w:p>
          <w:p w:rsidR="00A82119" w:rsidRDefault="00A00354" w:rsidP="00EF5682">
            <w:r>
              <w:t xml:space="preserve">    (</w:t>
            </w:r>
            <w:r w:rsidRPr="00A429C9">
              <w:t>1U</w:t>
            </w:r>
            <w:r>
              <w:t xml:space="preserve"> - </w:t>
            </w:r>
            <w:r w:rsidRPr="00A429C9">
              <w:t>1.75 Inches High 19</w:t>
            </w:r>
            <w:r>
              <w:t xml:space="preserve">, </w:t>
            </w:r>
            <w:r w:rsidRPr="00A429C9">
              <w:t xml:space="preserve"> Inch wide</w:t>
            </w:r>
            <w:r>
              <w:t xml:space="preserve">, </w:t>
            </w:r>
            <w:r w:rsidRPr="00A429C9">
              <w:t>24 inches dee</w:t>
            </w:r>
            <w:r>
              <w:t>p)</w:t>
            </w:r>
            <w:r>
              <w:br/>
            </w:r>
          </w:p>
          <w:p w:rsidR="00867CF7" w:rsidRPr="00237D1D" w:rsidRDefault="00337188" w:rsidP="00D66920">
            <w:r>
              <w:t>*Pricing for</w:t>
            </w:r>
            <w:r w:rsidR="00A82119">
              <w:t xml:space="preserve"> multiple servers</w:t>
            </w:r>
            <w:r w:rsidR="00A00354">
              <w:t xml:space="preserve"> is based on location, number of servers,</w:t>
            </w:r>
            <w:r w:rsidR="00ED3FE0">
              <w:t xml:space="preserve"> configuring load balancing and fail-over and </w:t>
            </w:r>
            <w:r w:rsidR="00A00354">
              <w:t xml:space="preserve">testing/QA  </w:t>
            </w:r>
          </w:p>
        </w:tc>
        <w:tc>
          <w:tcPr>
            <w:tcW w:w="1494" w:type="dxa"/>
          </w:tcPr>
          <w:p w:rsidR="000F69FD" w:rsidRDefault="000F69FD" w:rsidP="008B680B"/>
          <w:p w:rsidR="00005339" w:rsidRPr="00237D1D" w:rsidRDefault="00005339" w:rsidP="008B680B">
            <w:r>
              <w:t>$</w:t>
            </w:r>
          </w:p>
        </w:tc>
      </w:tr>
      <w:tr w:rsidR="000F69FD" w:rsidTr="00337188">
        <w:trPr>
          <w:jc w:val="center"/>
        </w:trPr>
        <w:tc>
          <w:tcPr>
            <w:tcW w:w="2538" w:type="dxa"/>
          </w:tcPr>
          <w:p w:rsidR="000F69FD" w:rsidRPr="000F69FD" w:rsidRDefault="000F69FD" w:rsidP="00B521D7">
            <w:pPr>
              <w:rPr>
                <w:b/>
              </w:rPr>
            </w:pPr>
            <w:r w:rsidRPr="000F69FD">
              <w:rPr>
                <w:b/>
              </w:rPr>
              <w:t>RME</w:t>
            </w:r>
            <w:r w:rsidR="00B521D7">
              <w:rPr>
                <w:b/>
              </w:rPr>
              <w:t>x</w:t>
            </w:r>
            <w:r w:rsidRPr="000F69FD">
              <w:rPr>
                <w:b/>
              </w:rPr>
              <w:t xml:space="preserve"> GUI Licensing</w:t>
            </w:r>
          </w:p>
        </w:tc>
        <w:tc>
          <w:tcPr>
            <w:tcW w:w="5436" w:type="dxa"/>
          </w:tcPr>
          <w:p w:rsidR="000F69FD" w:rsidRPr="003C47A5" w:rsidRDefault="000F69FD" w:rsidP="00237D1D">
            <w:pPr>
              <w:rPr>
                <w:b/>
                <w:sz w:val="24"/>
                <w:szCs w:val="24"/>
              </w:rPr>
            </w:pPr>
            <w:r w:rsidRPr="003C47A5">
              <w:rPr>
                <w:b/>
                <w:sz w:val="24"/>
                <w:szCs w:val="24"/>
              </w:rPr>
              <w:t>Select  number of licenses:</w:t>
            </w:r>
          </w:p>
          <w:p w:rsidR="000F69FD" w:rsidRDefault="000F69FD" w:rsidP="00237D1D"/>
          <w:p w:rsidR="000F69FD" w:rsidRPr="00237D1D" w:rsidRDefault="00CE6624" w:rsidP="00237D1D">
            <w:r>
              <w:t>___</w:t>
            </w:r>
            <w:r w:rsidR="000F69FD">
              <w:t xml:space="preserve"> </w:t>
            </w:r>
            <w:r w:rsidR="000F69FD" w:rsidRPr="00237D1D">
              <w:t xml:space="preserve">Up to 10 Users                         </w:t>
            </w:r>
            <w:r w:rsidR="000F69FD">
              <w:t xml:space="preserve">    </w:t>
            </w:r>
            <w:r w:rsidR="000F69FD" w:rsidRPr="00237D1D">
              <w:t xml:space="preserve"> </w:t>
            </w:r>
            <w:r w:rsidR="000F69FD">
              <w:t xml:space="preserve">     </w:t>
            </w:r>
            <w:r w:rsidR="00A45C40">
              <w:t xml:space="preserve">     </w:t>
            </w:r>
            <w:r w:rsidR="000F69FD">
              <w:t xml:space="preserve">   $  </w:t>
            </w:r>
            <w:r w:rsidR="000F69FD" w:rsidRPr="00237D1D">
              <w:t xml:space="preserve"> 2,000.00</w:t>
            </w:r>
          </w:p>
          <w:p w:rsidR="000F69FD" w:rsidRPr="00237D1D" w:rsidRDefault="00CE6624" w:rsidP="00237D1D">
            <w:r>
              <w:t>___</w:t>
            </w:r>
            <w:r w:rsidR="000F69FD">
              <w:t xml:space="preserve"> </w:t>
            </w:r>
            <w:r w:rsidR="000F69FD" w:rsidRPr="00237D1D">
              <w:t xml:space="preserve">Up to 25 Users                         </w:t>
            </w:r>
            <w:r w:rsidR="000F69FD">
              <w:t xml:space="preserve">         </w:t>
            </w:r>
            <w:r>
              <w:t xml:space="preserve"> </w:t>
            </w:r>
            <w:r w:rsidR="000F69FD">
              <w:t xml:space="preserve"> </w:t>
            </w:r>
            <w:r w:rsidR="00A45C40">
              <w:t xml:space="preserve">     </w:t>
            </w:r>
            <w:r w:rsidR="000F69FD">
              <w:t xml:space="preserve"> </w:t>
            </w:r>
            <w:r w:rsidR="000F69FD" w:rsidRPr="00237D1D">
              <w:t xml:space="preserve"> $ </w:t>
            </w:r>
            <w:r w:rsidR="000F69FD">
              <w:t xml:space="preserve">  </w:t>
            </w:r>
            <w:r w:rsidR="000F69FD" w:rsidRPr="00237D1D">
              <w:t>3,000.00</w:t>
            </w:r>
          </w:p>
          <w:p w:rsidR="000F69FD" w:rsidRPr="00237D1D" w:rsidRDefault="00CE6624" w:rsidP="00237D1D">
            <w:r>
              <w:t>___</w:t>
            </w:r>
            <w:r w:rsidR="000F69FD">
              <w:t xml:space="preserve"> </w:t>
            </w:r>
            <w:r w:rsidR="000F69FD" w:rsidRPr="00237D1D">
              <w:t xml:space="preserve">Up to 50 Users          </w:t>
            </w:r>
            <w:r w:rsidR="000F69FD">
              <w:t xml:space="preserve">                   </w:t>
            </w:r>
            <w:r w:rsidR="000F69FD" w:rsidRPr="00237D1D">
              <w:t xml:space="preserve">  </w:t>
            </w:r>
            <w:r w:rsidR="000F69FD">
              <w:t xml:space="preserve">    </w:t>
            </w:r>
            <w:r w:rsidR="00A45C40">
              <w:t xml:space="preserve">     </w:t>
            </w:r>
            <w:r w:rsidR="000F69FD">
              <w:t xml:space="preserve">   </w:t>
            </w:r>
            <w:r w:rsidR="000F69FD" w:rsidRPr="00237D1D">
              <w:t xml:space="preserve">$ </w:t>
            </w:r>
            <w:r w:rsidR="000F69FD">
              <w:t xml:space="preserve">  </w:t>
            </w:r>
            <w:r w:rsidR="000F69FD" w:rsidRPr="00237D1D">
              <w:t>5,000.00</w:t>
            </w:r>
          </w:p>
          <w:p w:rsidR="000F69FD" w:rsidRPr="00237D1D" w:rsidRDefault="00CE6624" w:rsidP="00237D1D">
            <w:r>
              <w:t>___</w:t>
            </w:r>
            <w:r w:rsidR="000F69FD" w:rsidRPr="00237D1D">
              <w:t xml:space="preserve">Up to 75 Users           </w:t>
            </w:r>
            <w:r w:rsidR="000F69FD">
              <w:t xml:space="preserve">                      </w:t>
            </w:r>
            <w:r w:rsidR="00A45C40">
              <w:t xml:space="preserve">     </w:t>
            </w:r>
            <w:r w:rsidR="000F69FD">
              <w:t xml:space="preserve"> </w:t>
            </w:r>
            <w:r>
              <w:t xml:space="preserve"> </w:t>
            </w:r>
            <w:r w:rsidR="000F69FD">
              <w:t xml:space="preserve">    </w:t>
            </w:r>
            <w:r w:rsidR="000F69FD" w:rsidRPr="00237D1D">
              <w:t xml:space="preserve">$ </w:t>
            </w:r>
            <w:r w:rsidR="000F69FD">
              <w:t xml:space="preserve">  </w:t>
            </w:r>
            <w:r w:rsidR="000F69FD" w:rsidRPr="00237D1D">
              <w:t>6,000.00</w:t>
            </w:r>
          </w:p>
          <w:p w:rsidR="000F69FD" w:rsidRPr="00237D1D" w:rsidRDefault="00CE6624" w:rsidP="00237D1D">
            <w:r>
              <w:t>___</w:t>
            </w:r>
            <w:r w:rsidR="000F69FD">
              <w:t xml:space="preserve"> </w:t>
            </w:r>
            <w:r w:rsidR="000F69FD" w:rsidRPr="00237D1D">
              <w:t xml:space="preserve">Up to 100 Users        </w:t>
            </w:r>
            <w:r w:rsidR="000F69FD">
              <w:t xml:space="preserve">                 </w:t>
            </w:r>
            <w:r w:rsidR="000F69FD" w:rsidRPr="00237D1D">
              <w:t xml:space="preserve"> </w:t>
            </w:r>
            <w:r w:rsidR="000F69FD">
              <w:t xml:space="preserve">        </w:t>
            </w:r>
            <w:r w:rsidR="00A45C40">
              <w:t xml:space="preserve">      </w:t>
            </w:r>
            <w:r w:rsidR="000F69FD">
              <w:t xml:space="preserve">  </w:t>
            </w:r>
            <w:r w:rsidR="000F69FD" w:rsidRPr="00237D1D">
              <w:t xml:space="preserve">$ </w:t>
            </w:r>
            <w:r w:rsidR="000F69FD">
              <w:t xml:space="preserve"> 7,5</w:t>
            </w:r>
            <w:r w:rsidR="000F69FD" w:rsidRPr="00237D1D">
              <w:t>00.00</w:t>
            </w:r>
          </w:p>
          <w:p w:rsidR="000F69FD" w:rsidRPr="00237D1D" w:rsidRDefault="00CE6624" w:rsidP="00237D1D">
            <w:r>
              <w:t>___</w:t>
            </w:r>
            <w:r w:rsidR="000F69FD">
              <w:t xml:space="preserve"> </w:t>
            </w:r>
            <w:r w:rsidR="000F69FD" w:rsidRPr="00237D1D">
              <w:t xml:space="preserve">Over 100 Users </w:t>
            </w:r>
            <w:r w:rsidR="000F69FD" w:rsidRPr="003432C3">
              <w:rPr>
                <w:i/>
              </w:rPr>
              <w:t>(per user)</w:t>
            </w:r>
            <w:r>
              <w:rPr>
                <w:i/>
              </w:rPr>
              <w:t xml:space="preserve">              </w:t>
            </w:r>
            <w:r w:rsidR="000F69FD">
              <w:t xml:space="preserve">  </w:t>
            </w:r>
            <w:r w:rsidR="00A45C40">
              <w:t xml:space="preserve">      </w:t>
            </w:r>
            <w:r w:rsidR="000F69FD">
              <w:t xml:space="preserve">  </w:t>
            </w:r>
            <w:r w:rsidR="0068388B">
              <w:t xml:space="preserve"> </w:t>
            </w:r>
            <w:r w:rsidR="000F69FD">
              <w:rPr>
                <w:sz w:val="23"/>
                <w:szCs w:val="23"/>
              </w:rPr>
              <w:t xml:space="preserve">$      </w:t>
            </w:r>
            <w:r w:rsidR="0068388B">
              <w:rPr>
                <w:sz w:val="23"/>
                <w:szCs w:val="23"/>
              </w:rPr>
              <w:t xml:space="preserve"> </w:t>
            </w:r>
            <w:r w:rsidR="000F69FD">
              <w:rPr>
                <w:sz w:val="23"/>
                <w:szCs w:val="23"/>
              </w:rPr>
              <w:t>80.00</w:t>
            </w:r>
          </w:p>
          <w:p w:rsidR="000F69FD" w:rsidRDefault="00CE6624" w:rsidP="000F69FD">
            <w:pPr>
              <w:rPr>
                <w:sz w:val="23"/>
                <w:szCs w:val="23"/>
              </w:rPr>
            </w:pPr>
            <w:r>
              <w:t>___</w:t>
            </w:r>
            <w:r w:rsidR="000F69FD" w:rsidRPr="00237D1D">
              <w:t>Enterprise License</w:t>
            </w:r>
            <w:r w:rsidR="000F69FD">
              <w:t xml:space="preserve">                           </w:t>
            </w:r>
            <w:r w:rsidR="00A45C40">
              <w:t xml:space="preserve">     </w:t>
            </w:r>
            <w:r w:rsidR="000F69FD">
              <w:t xml:space="preserve">     </w:t>
            </w:r>
            <w:r w:rsidR="0068388B">
              <w:t xml:space="preserve"> </w:t>
            </w:r>
            <w:r w:rsidR="000F69FD">
              <w:t>$</w:t>
            </w:r>
            <w:r w:rsidR="0068388B">
              <w:t xml:space="preserve"> 5</w:t>
            </w:r>
            <w:r w:rsidR="000F69FD">
              <w:rPr>
                <w:sz w:val="23"/>
                <w:szCs w:val="23"/>
              </w:rPr>
              <w:t>0,000.00</w:t>
            </w:r>
          </w:p>
          <w:p w:rsidR="003432C3" w:rsidRPr="00237D1D" w:rsidRDefault="003432C3" w:rsidP="000F69FD"/>
        </w:tc>
        <w:tc>
          <w:tcPr>
            <w:tcW w:w="1494" w:type="dxa"/>
          </w:tcPr>
          <w:p w:rsidR="000F69FD" w:rsidRDefault="000F69FD" w:rsidP="008B680B"/>
          <w:p w:rsidR="009B00E0" w:rsidRDefault="00005339" w:rsidP="008B680B">
            <w:r>
              <w:t>$</w:t>
            </w:r>
          </w:p>
          <w:p w:rsidR="009B00E0" w:rsidRDefault="009B00E0" w:rsidP="008B680B"/>
          <w:p w:rsidR="009B00E0" w:rsidRDefault="009B00E0" w:rsidP="008B680B"/>
          <w:p w:rsidR="009B00E0" w:rsidRDefault="009B00E0" w:rsidP="008B680B"/>
          <w:p w:rsidR="009B00E0" w:rsidRDefault="009B00E0" w:rsidP="008B680B"/>
          <w:p w:rsidR="009B00E0" w:rsidRDefault="009B00E0" w:rsidP="008B680B"/>
          <w:p w:rsidR="009B00E0" w:rsidRDefault="009B00E0" w:rsidP="008B680B"/>
          <w:p w:rsidR="009B00E0" w:rsidRPr="00237D1D" w:rsidRDefault="009B00E0" w:rsidP="008B680B"/>
        </w:tc>
      </w:tr>
      <w:tr w:rsidR="009B00E0" w:rsidTr="00337188">
        <w:trPr>
          <w:jc w:val="center"/>
        </w:trPr>
        <w:tc>
          <w:tcPr>
            <w:tcW w:w="7974" w:type="dxa"/>
            <w:gridSpan w:val="2"/>
          </w:tcPr>
          <w:p w:rsidR="009B00E0" w:rsidRPr="003C47A5" w:rsidRDefault="009B00E0" w:rsidP="009B00E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TOTAL:</w:t>
            </w:r>
          </w:p>
        </w:tc>
        <w:tc>
          <w:tcPr>
            <w:tcW w:w="1494" w:type="dxa"/>
          </w:tcPr>
          <w:p w:rsidR="009B00E0" w:rsidRDefault="00005339" w:rsidP="008B680B">
            <w:r>
              <w:t>$</w:t>
            </w:r>
          </w:p>
        </w:tc>
      </w:tr>
    </w:tbl>
    <w:p w:rsidR="00B521D7" w:rsidRDefault="00C345BD">
      <w:pPr>
        <w:rPr>
          <w:sz w:val="23"/>
          <w:szCs w:val="23"/>
        </w:rPr>
      </w:pPr>
      <w:r>
        <w:rPr>
          <w:sz w:val="23"/>
          <w:szCs w:val="23"/>
        </w:rPr>
        <w:br/>
      </w:r>
      <w:r w:rsidR="00B521D7">
        <w:rPr>
          <w:sz w:val="23"/>
          <w:szCs w:val="23"/>
        </w:rPr>
        <w:t xml:space="preserve">Installation of RMEx will occur once the </w:t>
      </w:r>
      <w:hyperlink r:id="rId5" w:history="1">
        <w:r w:rsidR="00B521D7" w:rsidRPr="00345E44">
          <w:rPr>
            <w:rStyle w:val="Hyperlink"/>
            <w:sz w:val="23"/>
            <w:szCs w:val="23"/>
          </w:rPr>
          <w:t xml:space="preserve">Client </w:t>
        </w:r>
        <w:r w:rsidR="00345E44" w:rsidRPr="00345E44">
          <w:rPr>
            <w:rStyle w:val="Hyperlink"/>
            <w:sz w:val="23"/>
            <w:szCs w:val="23"/>
          </w:rPr>
          <w:t>Info/</w:t>
        </w:r>
        <w:r w:rsidR="00B521D7" w:rsidRPr="00345E44">
          <w:rPr>
            <w:rStyle w:val="Hyperlink"/>
            <w:sz w:val="23"/>
            <w:szCs w:val="23"/>
          </w:rPr>
          <w:t>Checklist</w:t>
        </w:r>
      </w:hyperlink>
      <w:r w:rsidR="00B521D7">
        <w:rPr>
          <w:sz w:val="23"/>
          <w:szCs w:val="23"/>
        </w:rPr>
        <w:t xml:space="preserve"> </w:t>
      </w:r>
      <w:r w:rsidR="00345E44">
        <w:rPr>
          <w:sz w:val="23"/>
          <w:szCs w:val="23"/>
        </w:rPr>
        <w:t>has been completed and sent to Quantrax.</w:t>
      </w:r>
      <w:r w:rsidR="005C3298">
        <w:rPr>
          <w:sz w:val="23"/>
          <w:szCs w:val="23"/>
        </w:rPr>
        <w:br/>
      </w:r>
    </w:p>
    <w:p w:rsidR="007000AB" w:rsidRPr="007000AB" w:rsidRDefault="007000AB">
      <w:pPr>
        <w:rPr>
          <w:sz w:val="23"/>
          <w:szCs w:val="23"/>
        </w:rPr>
      </w:pPr>
      <w:r>
        <w:rPr>
          <w:sz w:val="23"/>
          <w:szCs w:val="23"/>
        </w:rPr>
        <w:t>_______________________________________________</w:t>
      </w:r>
      <w:r w:rsidR="000841D1">
        <w:rPr>
          <w:sz w:val="23"/>
          <w:szCs w:val="23"/>
        </w:rPr>
        <w:t>__</w:t>
      </w:r>
      <w:r w:rsidR="00FD7C5C">
        <w:rPr>
          <w:sz w:val="23"/>
          <w:szCs w:val="23"/>
        </w:rPr>
        <w:t xml:space="preserve">     _________________</w:t>
      </w:r>
      <w:r w:rsidR="0040255F">
        <w:rPr>
          <w:sz w:val="23"/>
          <w:szCs w:val="23"/>
        </w:rPr>
        <w:t>_____________________</w:t>
      </w:r>
      <w:r w:rsidR="000841D1">
        <w:rPr>
          <w:sz w:val="23"/>
          <w:szCs w:val="23"/>
        </w:rPr>
        <w:br/>
      </w:r>
      <w:r w:rsidR="0040255F">
        <w:rPr>
          <w:sz w:val="23"/>
          <w:szCs w:val="23"/>
        </w:rPr>
        <w:t>Accepted By:</w:t>
      </w:r>
      <w:r w:rsidR="0040255F">
        <w:rPr>
          <w:sz w:val="23"/>
          <w:szCs w:val="23"/>
        </w:rPr>
        <w:tab/>
      </w:r>
      <w:r w:rsidR="0040255F">
        <w:rPr>
          <w:sz w:val="23"/>
          <w:szCs w:val="23"/>
        </w:rPr>
        <w:tab/>
      </w:r>
      <w:r w:rsidR="0040255F">
        <w:rPr>
          <w:sz w:val="23"/>
          <w:szCs w:val="23"/>
        </w:rPr>
        <w:tab/>
      </w:r>
      <w:r w:rsidR="0040255F">
        <w:rPr>
          <w:sz w:val="23"/>
          <w:szCs w:val="23"/>
        </w:rPr>
        <w:tab/>
      </w:r>
      <w:r w:rsidR="0040255F">
        <w:rPr>
          <w:sz w:val="23"/>
          <w:szCs w:val="23"/>
        </w:rPr>
        <w:tab/>
      </w:r>
      <w:r w:rsidR="0040255F">
        <w:rPr>
          <w:sz w:val="23"/>
          <w:szCs w:val="23"/>
        </w:rPr>
        <w:tab/>
      </w:r>
      <w:r w:rsidR="0040255F">
        <w:rPr>
          <w:sz w:val="23"/>
          <w:szCs w:val="23"/>
        </w:rPr>
        <w:tab/>
        <w:t xml:space="preserve">   Date:</w:t>
      </w:r>
      <w:r w:rsidR="0040255F"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sectPr w:rsidR="007000AB" w:rsidRPr="007000AB" w:rsidSect="00AD6E5C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A2C1A"/>
    <w:multiLevelType w:val="hybridMultilevel"/>
    <w:tmpl w:val="5FB63648"/>
    <w:lvl w:ilvl="0" w:tplc="BCA2349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680B"/>
    <w:rsid w:val="00005339"/>
    <w:rsid w:val="000453E6"/>
    <w:rsid w:val="000841D1"/>
    <w:rsid w:val="000B5455"/>
    <w:rsid w:val="000F3257"/>
    <w:rsid w:val="000F69FD"/>
    <w:rsid w:val="0017528D"/>
    <w:rsid w:val="0018709D"/>
    <w:rsid w:val="00237D1D"/>
    <w:rsid w:val="0025351D"/>
    <w:rsid w:val="00263B5F"/>
    <w:rsid w:val="00275D84"/>
    <w:rsid w:val="00305896"/>
    <w:rsid w:val="003229CB"/>
    <w:rsid w:val="00337188"/>
    <w:rsid w:val="003432C3"/>
    <w:rsid w:val="00345E44"/>
    <w:rsid w:val="003C47A5"/>
    <w:rsid w:val="0040255F"/>
    <w:rsid w:val="00497BC3"/>
    <w:rsid w:val="0055520B"/>
    <w:rsid w:val="005711DF"/>
    <w:rsid w:val="005C3298"/>
    <w:rsid w:val="005F639E"/>
    <w:rsid w:val="0068388B"/>
    <w:rsid w:val="006879F6"/>
    <w:rsid w:val="006A0DFE"/>
    <w:rsid w:val="007000AB"/>
    <w:rsid w:val="00717896"/>
    <w:rsid w:val="007448F0"/>
    <w:rsid w:val="007C14CA"/>
    <w:rsid w:val="00867CF7"/>
    <w:rsid w:val="008A2897"/>
    <w:rsid w:val="008B680B"/>
    <w:rsid w:val="00914B6A"/>
    <w:rsid w:val="00992259"/>
    <w:rsid w:val="009B00E0"/>
    <w:rsid w:val="009B3A56"/>
    <w:rsid w:val="00A00354"/>
    <w:rsid w:val="00A01674"/>
    <w:rsid w:val="00A165F8"/>
    <w:rsid w:val="00A429C9"/>
    <w:rsid w:val="00A45C40"/>
    <w:rsid w:val="00A82119"/>
    <w:rsid w:val="00AD6E5C"/>
    <w:rsid w:val="00B06440"/>
    <w:rsid w:val="00B337BC"/>
    <w:rsid w:val="00B42B08"/>
    <w:rsid w:val="00B521D7"/>
    <w:rsid w:val="00BD09DB"/>
    <w:rsid w:val="00C172D5"/>
    <w:rsid w:val="00C345BD"/>
    <w:rsid w:val="00C47EE4"/>
    <w:rsid w:val="00CE6624"/>
    <w:rsid w:val="00D66920"/>
    <w:rsid w:val="00D95A5B"/>
    <w:rsid w:val="00D97AD6"/>
    <w:rsid w:val="00EC74D1"/>
    <w:rsid w:val="00ED3FE0"/>
    <w:rsid w:val="00EF5682"/>
    <w:rsid w:val="00F9488D"/>
    <w:rsid w:val="00FA338C"/>
    <w:rsid w:val="00FC29A3"/>
    <w:rsid w:val="00FD2EE7"/>
    <w:rsid w:val="00FD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A5B"/>
  </w:style>
  <w:style w:type="paragraph" w:styleId="Heading1">
    <w:name w:val="heading 1"/>
    <w:basedOn w:val="Normal"/>
    <w:next w:val="Normal"/>
    <w:link w:val="Heading1Char"/>
    <w:uiPriority w:val="9"/>
    <w:qFormat/>
    <w:rsid w:val="00263B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Heading1"/>
    <w:next w:val="Normal"/>
    <w:link w:val="Heading3Char"/>
    <w:unhideWhenUsed/>
    <w:qFormat/>
    <w:rsid w:val="00263B5F"/>
    <w:pPr>
      <w:spacing w:line="240" w:lineRule="auto"/>
      <w:outlineLvl w:val="2"/>
    </w:pPr>
    <w:rPr>
      <w:color w:val="3690A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63B5F"/>
    <w:rPr>
      <w:rFonts w:asciiTheme="majorHAnsi" w:eastAsiaTheme="majorEastAsia" w:hAnsiTheme="majorHAnsi" w:cstheme="majorBidi"/>
      <w:b/>
      <w:bCs/>
      <w:color w:val="3690A8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263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263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45E4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5E4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quantrax.com/kb/GUI_Installs/DOC_GUI_Install/GUIClientInfo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Dawna</dc:creator>
  <cp:lastModifiedBy>Dawna</cp:lastModifiedBy>
  <cp:revision>50</cp:revision>
  <dcterms:created xsi:type="dcterms:W3CDTF">2012-05-29T14:42:00Z</dcterms:created>
  <dcterms:modified xsi:type="dcterms:W3CDTF">2012-05-30T13:50:00Z</dcterms:modified>
</cp:coreProperties>
</file>